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4348"/>
        <w:gridCol w:w="2835"/>
        <w:gridCol w:w="2836"/>
      </w:tblGrid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Kalendarz roku szkolnego 2019/2020</w:t>
            </w:r>
          </w:p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Imprezy i uroczystości szkolne</w:t>
            </w:r>
          </w:p>
          <w:p w:rsidR="003F7C7C" w:rsidRDefault="003F7C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b/>
                <w:bCs/>
                <w:sz w:val="28"/>
              </w:rPr>
              <w:t>„Kosmos</w:t>
            </w:r>
            <w:r>
              <w:rPr>
                <w:rStyle w:val="contextualspellingandgrammarerror"/>
                <w:b/>
                <w:bCs/>
                <w:sz w:val="28"/>
              </w:rPr>
              <w:t xml:space="preserve"> wokół nas</w:t>
            </w:r>
            <w:r>
              <w:rPr>
                <w:rStyle w:val="normaltextrun"/>
                <w:b/>
                <w:bCs/>
                <w:sz w:val="28"/>
              </w:rPr>
              <w:t>”</w:t>
            </w:r>
            <w:r>
              <w:rPr>
                <w:rStyle w:val="eop"/>
                <w:sz w:val="28"/>
              </w:rPr>
              <w:t> </w:t>
            </w:r>
            <w:bookmarkStart w:id="0" w:name="_GoBack"/>
            <w:bookmarkEnd w:id="0"/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„Znowu razem”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Rozpoczęcie roku szkolnego - uroczystość w sali gimnastycznej.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Prezentacja multimedialna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Dyrektor S. Wolska,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J. Łukaszczyk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IX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„Kilometry z sercem”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Biegi przełajowe o Mistrzostwo Szkoły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pellingerr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M. Miecznikowska – Pisarska</w:t>
            </w:r>
            <w:r>
              <w:rPr>
                <w:rStyle w:val="eop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Style w:val="eop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Wojtysiak,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Andrzejczak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IX</w:t>
            </w:r>
          </w:p>
        </w:tc>
      </w:tr>
    </w:tbl>
    <w:p w:rsidR="0038192F" w:rsidRDefault="0038192F" w:rsidP="0038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192F">
          <w:pgSz w:w="16838" w:h="11906" w:orient="landscape"/>
          <w:pgMar w:top="1134" w:right="1134" w:bottom="851" w:left="1134" w:header="709" w:footer="709" w:gutter="0"/>
          <w:cols w:space="708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4348"/>
        <w:gridCol w:w="2835"/>
        <w:gridCol w:w="2836"/>
      </w:tblGrid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„Akcja segregacja!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 x więcej, 2 x czyściej”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ogólnopolskiej akcji „Sprzątanie świata”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Stopczyńska, </w:t>
            </w:r>
          </w:p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Kuzańska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IX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VI edycji Konkursu Fotograficznego „Łódź w obiektywie”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VI edycji Konkursu Fotograficznego „Łódź w obiektywie” – „Tereny zielone Łodzi”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Janeczko,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B. Hanczak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IX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Pamiętamy o różnorodności językowej w Europie i na świecie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„Europejski Dzień Języków”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Kamińska,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Staniecka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IX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PAŹDZIERNIK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„Samorządność – tego warto się uczyć”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Wybory do Samorządu Uczniowskiego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B. Dąbrowska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Pabisiak (SU)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A. Karasińska (SU)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Światowy Dzień Bez Przemocy</w:t>
            </w:r>
          </w:p>
        </w:tc>
        <w:tc>
          <w:tcPr>
            <w:tcW w:w="4348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Lekcje profilaktyczne w klasach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 Łozowska,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A. Jarzębowska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„Jesteśmy uczniami 101”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Ślubowanie uczniów klas I z udziałem przedszkolaków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Zaprzysiężenie nowej Rady Samorządu Uczniowskiego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R. Kostecka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 Ciecierska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Karasińska,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Dąbrowska - Pabisiak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(SU)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B. Łozowska (SU),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 Robaszek,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B. Skonieczko (dekoracje)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Tydzień Świadomości Dysleksji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Kosmiczny korowód ortograficzny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Czytanie bajek dla najmłodszych uczniów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Karasińska,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E. Bralewska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“Święto dyni”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dyni i jej zalet dla zdrowia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S. Staniecka,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M. Kamińska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„Pamiętamy…”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Opieka nad grobem Jana Tymoteusza Brauna. Porządkowanie grobów na łódzkich cmentarzach oraz wycieczki do miejsc pamięci narodowej. Kwesta na rzecz ratowania Starego Cmentarza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Dąbrowska-Pabisiak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Karasińska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Włodarczyk,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J. Małecka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X/XI</w:t>
            </w:r>
          </w:p>
        </w:tc>
      </w:tr>
    </w:tbl>
    <w:p w:rsidR="0038192F" w:rsidRDefault="0038192F" w:rsidP="00381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8192F">
          <w:pgSz w:w="16838" w:h="11906" w:orient="landscape"/>
          <w:pgMar w:top="1134" w:right="1134" w:bottom="851" w:left="1134" w:header="709" w:footer="709" w:gutter="0"/>
          <w:cols w:space="708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4348"/>
        <w:gridCol w:w="2835"/>
        <w:gridCol w:w="2836"/>
      </w:tblGrid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LISTOPAD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„Niepodległa”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„Nasza niepodległa Polska” - krótki montaż poetycki i przegląd pieśni patriotycznych prezentowanych przez klasy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Nowak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 Karasińska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wychowawcy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GRUDZIEŃ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„Przedsmak świąt”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Kiermasz ozdób świątecznych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Skonieczko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 Robaszek,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D. Ciecierska,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Kuzańska</w:t>
            </w:r>
            <w:proofErr w:type="spellEnd"/>
          </w:p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Stopczyńska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 Ziemi Miłość się urodziła i świat lepszym uczyniła”- jasełka szkolne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wigilijne z udziałem nauczycieli i dzieci. Program artystyczny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Włodarczyk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Małecka,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Bralewska,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Robaszek,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B. Skonieczko (dekoracje)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XII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STYCZEŃ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„Wszystko dla Babci i Dziadka”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Piszemy list do dziadków z okazji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Dnia Babci i Dziadka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 Łukaszczyk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wychowawcy kl. I-III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LUTY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tanecznym rytmie”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 dla klas I - III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Hanczak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R. Kostecka,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Kosiada – Król,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wychowawcy kl. I - III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„Polacy nie gęsi i swój język znają”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Języka Ojczystego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Kartasińska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Nowak,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Bralewska,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G. Młynarska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</w:tbl>
    <w:p w:rsidR="0038192F" w:rsidRDefault="0038192F" w:rsidP="0038192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38192F">
          <w:pgSz w:w="16838" w:h="11906" w:orient="landscape"/>
          <w:pgMar w:top="1134" w:right="1134" w:bottom="851" w:left="1134" w:header="709" w:footer="709" w:gutter="0"/>
          <w:cols w:space="708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969"/>
        <w:gridCol w:w="4348"/>
        <w:gridCol w:w="2835"/>
        <w:gridCol w:w="2836"/>
      </w:tblGrid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MARZEC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„Dobra szkoła”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Drzwi otwarte dla przedszkolaków, spotkanie z rodzicami przyszłych klas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Program artystyczny przygotowany przez Koło Teatralno-Muzyczne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 Kosiada- Król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Łęcka,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Łozowska,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Nowak,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Karasińska,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J. Robaszek,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Skonieczko (dekoracje),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wszyscy nauczyciele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„Przedszkolaki na start!”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Spartakiada dla przedszkolaków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W. Wojtysiak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Kuzańska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spellingerr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M. Miecznikowska – Pisarska, </w:t>
            </w:r>
            <w:r>
              <w:rPr>
                <w:rStyle w:val="spellingerror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 Andrzejczak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„Zielono nam”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Świętego Patryka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Staniecka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M. Kamińska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liczby Pi</w:t>
            </w:r>
          </w:p>
        </w:tc>
        <w:tc>
          <w:tcPr>
            <w:tcW w:w="43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liczby Pi</w:t>
            </w:r>
          </w:p>
        </w:tc>
        <w:tc>
          <w:tcPr>
            <w:tcW w:w="28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Perka,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K. Tomala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III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KWIECIEŃ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Święta majowe</w:t>
            </w:r>
          </w:p>
        </w:tc>
        <w:tc>
          <w:tcPr>
            <w:tcW w:w="4348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Wystawa plakatów uczniów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E. Bralewska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Dąbrowska - Pabisiak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IV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5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CZERWIEC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</w:t>
            </w:r>
          </w:p>
        </w:tc>
        <w:tc>
          <w:tcPr>
            <w:tcW w:w="4348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Dziecka, piknik rodzinny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Dąbrowska - Pabisiak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A. Karasińska,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wychowawcy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VI</w:t>
            </w:r>
          </w:p>
        </w:tc>
      </w:tr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“Herbatka u Królowej”</w:t>
            </w:r>
          </w:p>
        </w:tc>
        <w:tc>
          <w:tcPr>
            <w:tcW w:w="4348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Wywiad z królową</w:t>
            </w:r>
          </w:p>
        </w:tc>
        <w:tc>
          <w:tcPr>
            <w:tcW w:w="2835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M. Kamińska,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S. Staniecka</w:t>
            </w:r>
          </w:p>
        </w:tc>
        <w:tc>
          <w:tcPr>
            <w:tcW w:w="2836" w:type="dxa"/>
            <w:tcBorders>
              <w:top w:val="single" w:sz="6" w:space="0" w:color="000000" w:themeColor="text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38192F" w:rsidRDefault="0038192F" w:rsidP="0038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8192F">
          <w:pgSz w:w="16838" w:h="11906" w:orient="landscape"/>
          <w:pgMar w:top="1134" w:right="1134" w:bottom="851" w:left="1134" w:header="709" w:footer="709" w:gutter="0"/>
          <w:cols w:space="708"/>
        </w:sect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3787"/>
        <w:gridCol w:w="16"/>
        <w:gridCol w:w="4160"/>
        <w:gridCol w:w="17"/>
        <w:gridCol w:w="2733"/>
        <w:gridCol w:w="17"/>
        <w:gridCol w:w="2690"/>
        <w:gridCol w:w="17"/>
      </w:tblGrid>
      <w:tr w:rsidR="0038192F" w:rsidTr="0038192F">
        <w:trPr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„Żegnaj szkoło na wesoło”</w:t>
            </w:r>
          </w:p>
        </w:tc>
        <w:tc>
          <w:tcPr>
            <w:tcW w:w="4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Zakończenie roku szkolnego dla klas 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Zakończenie roku szkolnego dla klas </w:t>
            </w:r>
          </w:p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IV-VIII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Janeczko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M. Kosiada - Król,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Karasińska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K. Tomala,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E. Nowak,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B. Skonieczko,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J. Robaszek (dekoracje)</w:t>
            </w:r>
          </w:p>
        </w:tc>
        <w:tc>
          <w:tcPr>
            <w:tcW w:w="283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VI</w:t>
            </w:r>
          </w:p>
        </w:tc>
      </w:tr>
      <w:tr w:rsidR="0038192F" w:rsidTr="0038192F">
        <w:trPr>
          <w:trHeight w:val="20"/>
        </w:trPr>
        <w:tc>
          <w:tcPr>
            <w:tcW w:w="14554" w:type="dxa"/>
            <w:gridSpan w:val="9"/>
            <w:tcBorders>
              <w:top w:val="nil"/>
              <w:left w:val="outset" w:sz="6" w:space="0" w:color="auto"/>
              <w:bottom w:val="nil"/>
              <w:right w:val="single" w:sz="6" w:space="0" w:color="000001"/>
            </w:tcBorders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WRZESIEŃ</w:t>
            </w:r>
          </w:p>
        </w:tc>
      </w:tr>
      <w:tr w:rsidR="0038192F" w:rsidTr="0038192F">
        <w:trPr>
          <w:gridAfter w:val="1"/>
          <w:wAfter w:w="18" w:type="dxa"/>
          <w:trHeight w:val="20"/>
        </w:trPr>
        <w:tc>
          <w:tcPr>
            <w:tcW w:w="5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każdym działaniu ważny jest początek”</w:t>
            </w:r>
          </w:p>
        </w:tc>
        <w:tc>
          <w:tcPr>
            <w:tcW w:w="4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Uroczyste rozpoczęcie roku szkolnego 2020/2021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Dyrektor S. Wolska,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K. Tomala</w:t>
            </w:r>
          </w:p>
        </w:tc>
        <w:tc>
          <w:tcPr>
            <w:tcW w:w="283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vAlign w:val="center"/>
            <w:hideMark/>
          </w:tcPr>
          <w:p w:rsidR="0038192F" w:rsidRDefault="003819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 2020</w:t>
            </w:r>
          </w:p>
        </w:tc>
      </w:tr>
    </w:tbl>
    <w:p w:rsidR="0038192F" w:rsidRDefault="0038192F" w:rsidP="0038192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155E" w:rsidRDefault="0090155E"/>
    <w:sectPr w:rsidR="0090155E" w:rsidSect="003819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2F"/>
    <w:rsid w:val="0038192F"/>
    <w:rsid w:val="003F7C7C"/>
    <w:rsid w:val="0090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DA1B"/>
  <w15:chartTrackingRefBased/>
  <w15:docId w15:val="{78774C61-42C7-4280-9D39-F552DDF6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19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op">
    <w:name w:val="eop"/>
    <w:basedOn w:val="Domylnaczcionkaakapitu"/>
    <w:rsid w:val="0038192F"/>
  </w:style>
  <w:style w:type="character" w:customStyle="1" w:styleId="spellingerror">
    <w:name w:val="spellingerror"/>
    <w:basedOn w:val="Domylnaczcionkaakapitu"/>
    <w:rsid w:val="0038192F"/>
  </w:style>
  <w:style w:type="character" w:customStyle="1" w:styleId="normaltextrun">
    <w:name w:val="normaltextrun"/>
    <w:basedOn w:val="Domylnaczcionkaakapitu"/>
    <w:rsid w:val="003F7C7C"/>
  </w:style>
  <w:style w:type="character" w:customStyle="1" w:styleId="contextualspellingandgrammarerror">
    <w:name w:val="contextualspellingandgrammarerror"/>
    <w:basedOn w:val="Domylnaczcionkaakapitu"/>
    <w:rsid w:val="003F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2020-02-05T11:58:00Z</dcterms:created>
  <dcterms:modified xsi:type="dcterms:W3CDTF">2020-02-05T12:00:00Z</dcterms:modified>
</cp:coreProperties>
</file>