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E9AF" w14:textId="6BDB8D4A" w:rsidR="00C02732" w:rsidRPr="00C61FDD" w:rsidRDefault="008D447E" w:rsidP="00B8050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61FDD">
        <w:rPr>
          <w:rFonts w:ascii="Arial" w:hAnsi="Arial" w:cs="Arial"/>
          <w:sz w:val="28"/>
          <w:szCs w:val="28"/>
        </w:rPr>
        <w:t xml:space="preserve">Harmonogram posiedzeń Rady Pedagogicznej </w:t>
      </w:r>
      <w:r w:rsidR="00440A60">
        <w:rPr>
          <w:rFonts w:ascii="Arial" w:hAnsi="Arial" w:cs="Arial"/>
          <w:sz w:val="28"/>
          <w:szCs w:val="28"/>
        </w:rPr>
        <w:br/>
      </w:r>
      <w:r w:rsidRPr="00C61FDD">
        <w:rPr>
          <w:rFonts w:ascii="Arial" w:hAnsi="Arial" w:cs="Arial"/>
          <w:sz w:val="28"/>
          <w:szCs w:val="28"/>
        </w:rPr>
        <w:t>w roku szkolnym 20</w:t>
      </w:r>
      <w:r w:rsidR="006E7EC5">
        <w:rPr>
          <w:rFonts w:ascii="Arial" w:hAnsi="Arial" w:cs="Arial"/>
          <w:sz w:val="28"/>
          <w:szCs w:val="28"/>
        </w:rPr>
        <w:t>23</w:t>
      </w:r>
      <w:r w:rsidRPr="00C61FDD">
        <w:rPr>
          <w:rFonts w:ascii="Arial" w:hAnsi="Arial" w:cs="Arial"/>
          <w:sz w:val="28"/>
          <w:szCs w:val="28"/>
        </w:rPr>
        <w:t>/20</w:t>
      </w:r>
      <w:r w:rsidR="002A060A" w:rsidRPr="00C61FDD">
        <w:rPr>
          <w:rFonts w:ascii="Arial" w:hAnsi="Arial" w:cs="Arial"/>
          <w:sz w:val="28"/>
          <w:szCs w:val="28"/>
        </w:rPr>
        <w:t>2</w:t>
      </w:r>
      <w:r w:rsidR="006E7EC5">
        <w:rPr>
          <w:rFonts w:ascii="Arial" w:hAnsi="Arial" w:cs="Arial"/>
          <w:sz w:val="28"/>
          <w:szCs w:val="28"/>
        </w:rPr>
        <w:t>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812"/>
      </w:tblGrid>
      <w:tr w:rsidR="008D447E" w:rsidRPr="00C61FDD" w14:paraId="31E11C78" w14:textId="77777777" w:rsidTr="00440A60">
        <w:trPr>
          <w:trHeight w:val="454"/>
          <w:jc w:val="center"/>
        </w:trPr>
        <w:tc>
          <w:tcPr>
            <w:tcW w:w="2376" w:type="dxa"/>
            <w:vAlign w:val="center"/>
          </w:tcPr>
          <w:p w14:paraId="5B4DABD3" w14:textId="77777777" w:rsidR="008D447E" w:rsidRPr="00C61FDD" w:rsidRDefault="006E7EC5" w:rsidP="00E37D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12.09.2023 r.</w:t>
            </w:r>
          </w:p>
        </w:tc>
        <w:tc>
          <w:tcPr>
            <w:tcW w:w="5812" w:type="dxa"/>
            <w:vAlign w:val="center"/>
          </w:tcPr>
          <w:p w14:paraId="4DC5A1E8" w14:textId="21C3AA66" w:rsidR="008D447E" w:rsidRPr="00C61FDD" w:rsidRDefault="008D447E">
            <w:pPr>
              <w:rPr>
                <w:rFonts w:ascii="Arial" w:hAnsi="Arial" w:cs="Arial"/>
                <w:sz w:val="28"/>
                <w:szCs w:val="28"/>
              </w:rPr>
            </w:pPr>
            <w:r w:rsidRPr="00C61FDD">
              <w:rPr>
                <w:rFonts w:ascii="Arial" w:hAnsi="Arial" w:cs="Arial"/>
                <w:sz w:val="28"/>
                <w:szCs w:val="28"/>
              </w:rPr>
              <w:t>Sprawy bieżąc</w:t>
            </w:r>
            <w:r w:rsidR="00440A60"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8D447E" w:rsidRPr="00C61FDD" w14:paraId="36AD9EDB" w14:textId="77777777" w:rsidTr="00440A60">
        <w:trPr>
          <w:trHeight w:val="454"/>
          <w:jc w:val="center"/>
        </w:trPr>
        <w:tc>
          <w:tcPr>
            <w:tcW w:w="2376" w:type="dxa"/>
            <w:vAlign w:val="center"/>
          </w:tcPr>
          <w:p w14:paraId="240E039C" w14:textId="4A654B80" w:rsidR="008D447E" w:rsidRPr="00C61FDD" w:rsidRDefault="008D447E" w:rsidP="00E37DEA">
            <w:pPr>
              <w:rPr>
                <w:rFonts w:ascii="Arial" w:hAnsi="Arial" w:cs="Arial"/>
                <w:sz w:val="28"/>
                <w:szCs w:val="28"/>
              </w:rPr>
            </w:pPr>
            <w:r w:rsidRPr="00C61FDD">
              <w:rPr>
                <w:rFonts w:ascii="Arial" w:hAnsi="Arial" w:cs="Arial"/>
                <w:sz w:val="28"/>
                <w:szCs w:val="28"/>
              </w:rPr>
              <w:t>0</w:t>
            </w:r>
            <w:r w:rsidR="006E7EC5">
              <w:rPr>
                <w:rFonts w:ascii="Arial" w:hAnsi="Arial" w:cs="Arial"/>
                <w:sz w:val="28"/>
                <w:szCs w:val="28"/>
              </w:rPr>
              <w:t>7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Pr="00C61FDD">
              <w:rPr>
                <w:rFonts w:ascii="Arial" w:hAnsi="Arial" w:cs="Arial"/>
                <w:sz w:val="28"/>
                <w:szCs w:val="28"/>
              </w:rPr>
              <w:t>11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Pr="00C61FDD">
              <w:rPr>
                <w:rFonts w:ascii="Arial" w:hAnsi="Arial" w:cs="Arial"/>
                <w:sz w:val="28"/>
                <w:szCs w:val="28"/>
              </w:rPr>
              <w:t>20</w:t>
            </w:r>
            <w:r w:rsidR="006E7EC5">
              <w:rPr>
                <w:rFonts w:ascii="Arial" w:hAnsi="Arial" w:cs="Arial"/>
                <w:sz w:val="28"/>
                <w:szCs w:val="28"/>
              </w:rPr>
              <w:t>23</w:t>
            </w:r>
            <w:r w:rsidRPr="00C61FDD">
              <w:rPr>
                <w:rFonts w:ascii="Arial" w:hAnsi="Arial" w:cs="Arial"/>
                <w:sz w:val="28"/>
                <w:szCs w:val="28"/>
              </w:rPr>
              <w:t xml:space="preserve"> r.</w:t>
            </w:r>
          </w:p>
        </w:tc>
        <w:tc>
          <w:tcPr>
            <w:tcW w:w="5812" w:type="dxa"/>
            <w:vAlign w:val="center"/>
          </w:tcPr>
          <w:p w14:paraId="48AD2D3F" w14:textId="6A6CD2B0" w:rsidR="008D447E" w:rsidRPr="00C61FDD" w:rsidRDefault="00C1240F">
            <w:pPr>
              <w:rPr>
                <w:rFonts w:ascii="Arial" w:hAnsi="Arial" w:cs="Arial"/>
                <w:sz w:val="28"/>
                <w:szCs w:val="28"/>
              </w:rPr>
            </w:pPr>
            <w:r w:rsidRPr="00C61FDD">
              <w:rPr>
                <w:rFonts w:ascii="Arial" w:hAnsi="Arial" w:cs="Arial"/>
                <w:sz w:val="28"/>
                <w:szCs w:val="28"/>
              </w:rPr>
              <w:t>Sprawy bieżące</w:t>
            </w:r>
          </w:p>
        </w:tc>
      </w:tr>
      <w:tr w:rsidR="008D447E" w:rsidRPr="00C61FDD" w14:paraId="6368610D" w14:textId="77777777" w:rsidTr="00440A60">
        <w:trPr>
          <w:trHeight w:val="454"/>
          <w:jc w:val="center"/>
        </w:trPr>
        <w:tc>
          <w:tcPr>
            <w:tcW w:w="2376" w:type="dxa"/>
            <w:vAlign w:val="center"/>
          </w:tcPr>
          <w:p w14:paraId="3DB410A6" w14:textId="33A512D2" w:rsidR="008D447E" w:rsidRPr="00C61FDD" w:rsidRDefault="006E7EC5" w:rsidP="00E37D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>12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>20</w:t>
            </w: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 xml:space="preserve"> r.</w:t>
            </w:r>
          </w:p>
        </w:tc>
        <w:tc>
          <w:tcPr>
            <w:tcW w:w="5812" w:type="dxa"/>
            <w:vAlign w:val="center"/>
          </w:tcPr>
          <w:p w14:paraId="3FEF8905" w14:textId="77777777" w:rsidR="008D447E" w:rsidRPr="00C61FDD" w:rsidRDefault="008D447E">
            <w:pPr>
              <w:rPr>
                <w:rFonts w:ascii="Arial" w:hAnsi="Arial" w:cs="Arial"/>
                <w:sz w:val="28"/>
                <w:szCs w:val="28"/>
              </w:rPr>
            </w:pPr>
            <w:r w:rsidRPr="00C61FDD">
              <w:rPr>
                <w:rFonts w:ascii="Arial" w:hAnsi="Arial" w:cs="Arial"/>
                <w:sz w:val="28"/>
                <w:szCs w:val="28"/>
              </w:rPr>
              <w:t>Propozycja ocen śródrocznych</w:t>
            </w:r>
          </w:p>
        </w:tc>
      </w:tr>
      <w:tr w:rsidR="008D447E" w:rsidRPr="00C61FDD" w14:paraId="1F2C5B5F" w14:textId="77777777" w:rsidTr="00440A60">
        <w:trPr>
          <w:trHeight w:val="454"/>
          <w:jc w:val="center"/>
        </w:trPr>
        <w:tc>
          <w:tcPr>
            <w:tcW w:w="2376" w:type="dxa"/>
            <w:vAlign w:val="center"/>
          </w:tcPr>
          <w:p w14:paraId="36602091" w14:textId="37538401" w:rsidR="008D447E" w:rsidRPr="00C61FDD" w:rsidRDefault="006E7EC5" w:rsidP="00E37D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>01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>20</w:t>
            </w:r>
            <w:r w:rsidR="002A060A" w:rsidRPr="00C61FDD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 xml:space="preserve"> r.</w:t>
            </w:r>
          </w:p>
        </w:tc>
        <w:tc>
          <w:tcPr>
            <w:tcW w:w="5812" w:type="dxa"/>
            <w:vAlign w:val="center"/>
          </w:tcPr>
          <w:p w14:paraId="20CE2349" w14:textId="77777777" w:rsidR="008D447E" w:rsidRPr="00C61FDD" w:rsidRDefault="008D447E">
            <w:pPr>
              <w:rPr>
                <w:rFonts w:ascii="Arial" w:hAnsi="Arial" w:cs="Arial"/>
                <w:sz w:val="28"/>
                <w:szCs w:val="28"/>
              </w:rPr>
            </w:pPr>
            <w:r w:rsidRPr="00C61FDD">
              <w:rPr>
                <w:rFonts w:ascii="Arial" w:hAnsi="Arial" w:cs="Arial"/>
                <w:sz w:val="28"/>
                <w:szCs w:val="28"/>
              </w:rPr>
              <w:t>Klasyfikacja śródroczna</w:t>
            </w:r>
          </w:p>
        </w:tc>
      </w:tr>
      <w:tr w:rsidR="008D447E" w:rsidRPr="00C61FDD" w14:paraId="1DCCCB99" w14:textId="77777777" w:rsidTr="00440A60">
        <w:trPr>
          <w:trHeight w:val="454"/>
          <w:jc w:val="center"/>
        </w:trPr>
        <w:tc>
          <w:tcPr>
            <w:tcW w:w="2376" w:type="dxa"/>
            <w:vAlign w:val="center"/>
          </w:tcPr>
          <w:p w14:paraId="03BA19AA" w14:textId="60657019" w:rsidR="008D447E" w:rsidRPr="00C61FDD" w:rsidRDefault="006E7EC5" w:rsidP="00E37D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>01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>20</w:t>
            </w:r>
            <w:r w:rsidR="002A060A" w:rsidRPr="00C61FDD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 xml:space="preserve"> r.</w:t>
            </w:r>
          </w:p>
        </w:tc>
        <w:tc>
          <w:tcPr>
            <w:tcW w:w="5812" w:type="dxa"/>
            <w:vAlign w:val="center"/>
          </w:tcPr>
          <w:p w14:paraId="1577538B" w14:textId="77777777" w:rsidR="008D447E" w:rsidRPr="00C61FDD" w:rsidRDefault="008D447E">
            <w:pPr>
              <w:rPr>
                <w:rFonts w:ascii="Arial" w:hAnsi="Arial" w:cs="Arial"/>
                <w:sz w:val="28"/>
                <w:szCs w:val="28"/>
              </w:rPr>
            </w:pPr>
            <w:r w:rsidRPr="00C61FDD">
              <w:rPr>
                <w:rFonts w:ascii="Arial" w:hAnsi="Arial" w:cs="Arial"/>
                <w:sz w:val="28"/>
                <w:szCs w:val="28"/>
              </w:rPr>
              <w:t>Podsumowanie I półrocza</w:t>
            </w:r>
          </w:p>
        </w:tc>
      </w:tr>
      <w:tr w:rsidR="008D447E" w:rsidRPr="00C61FDD" w14:paraId="22F9DBEC" w14:textId="77777777" w:rsidTr="00440A60">
        <w:trPr>
          <w:trHeight w:val="454"/>
          <w:jc w:val="center"/>
        </w:trPr>
        <w:tc>
          <w:tcPr>
            <w:tcW w:w="2376" w:type="dxa"/>
            <w:vAlign w:val="center"/>
          </w:tcPr>
          <w:p w14:paraId="54AB66BA" w14:textId="793F6F31" w:rsidR="008D447E" w:rsidRPr="00C61FDD" w:rsidRDefault="006E7EC5" w:rsidP="00E37D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>03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>20</w:t>
            </w:r>
            <w:r w:rsidR="002A060A" w:rsidRPr="00C61FDD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 xml:space="preserve"> r.</w:t>
            </w:r>
          </w:p>
        </w:tc>
        <w:tc>
          <w:tcPr>
            <w:tcW w:w="5812" w:type="dxa"/>
            <w:vAlign w:val="center"/>
          </w:tcPr>
          <w:p w14:paraId="4E90C59C" w14:textId="17EDD8B8" w:rsidR="008D447E" w:rsidRPr="00C61FDD" w:rsidRDefault="002A060A">
            <w:pPr>
              <w:rPr>
                <w:rFonts w:ascii="Arial" w:hAnsi="Arial" w:cs="Arial"/>
                <w:sz w:val="28"/>
                <w:szCs w:val="28"/>
              </w:rPr>
            </w:pPr>
            <w:r w:rsidRPr="00C61FDD">
              <w:rPr>
                <w:rFonts w:ascii="Arial" w:hAnsi="Arial" w:cs="Arial"/>
                <w:sz w:val="28"/>
                <w:szCs w:val="28"/>
              </w:rPr>
              <w:t>Sprawy bieżące</w:t>
            </w:r>
            <w:r w:rsidR="00440A60">
              <w:rPr>
                <w:rFonts w:ascii="Arial" w:hAnsi="Arial" w:cs="Arial"/>
                <w:sz w:val="28"/>
                <w:szCs w:val="28"/>
              </w:rPr>
              <w:t>, s</w:t>
            </w:r>
            <w:r w:rsidR="00C1240F" w:rsidRPr="00C61FDD">
              <w:rPr>
                <w:rFonts w:ascii="Arial" w:hAnsi="Arial" w:cs="Arial"/>
                <w:sz w:val="28"/>
                <w:szCs w:val="28"/>
              </w:rPr>
              <w:t>zkolenie RP</w:t>
            </w:r>
          </w:p>
        </w:tc>
      </w:tr>
      <w:tr w:rsidR="008D447E" w:rsidRPr="00C61FDD" w14:paraId="5F4E2990" w14:textId="77777777" w:rsidTr="00440A60">
        <w:trPr>
          <w:trHeight w:val="454"/>
          <w:jc w:val="center"/>
        </w:trPr>
        <w:tc>
          <w:tcPr>
            <w:tcW w:w="2376" w:type="dxa"/>
            <w:vAlign w:val="center"/>
          </w:tcPr>
          <w:p w14:paraId="6676B5F0" w14:textId="33B6A6B8" w:rsidR="008D447E" w:rsidRPr="00C61FDD" w:rsidRDefault="006E7EC5" w:rsidP="00E37D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>05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>20</w:t>
            </w:r>
            <w:r w:rsidR="002A060A" w:rsidRPr="00C61FDD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 xml:space="preserve"> r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14:paraId="732EA3C8" w14:textId="77777777" w:rsidR="008D447E" w:rsidRPr="00C61FDD" w:rsidRDefault="008D447E" w:rsidP="008D447E">
            <w:pPr>
              <w:rPr>
                <w:rFonts w:ascii="Arial" w:hAnsi="Arial" w:cs="Arial"/>
                <w:sz w:val="28"/>
                <w:szCs w:val="28"/>
              </w:rPr>
            </w:pPr>
            <w:r w:rsidRPr="00C61FDD">
              <w:rPr>
                <w:rFonts w:ascii="Arial" w:hAnsi="Arial" w:cs="Arial"/>
                <w:sz w:val="28"/>
                <w:szCs w:val="28"/>
              </w:rPr>
              <w:t>Propozycja ocen rocznych</w:t>
            </w:r>
          </w:p>
        </w:tc>
      </w:tr>
      <w:tr w:rsidR="008D447E" w:rsidRPr="00C61FDD" w14:paraId="63A823C1" w14:textId="77777777" w:rsidTr="00440A60">
        <w:trPr>
          <w:trHeight w:val="454"/>
          <w:jc w:val="center"/>
        </w:trPr>
        <w:tc>
          <w:tcPr>
            <w:tcW w:w="2376" w:type="dxa"/>
            <w:vAlign w:val="center"/>
          </w:tcPr>
          <w:p w14:paraId="549D6788" w14:textId="7D4B819F" w:rsidR="008D447E" w:rsidRPr="00C61FDD" w:rsidRDefault="008D447E" w:rsidP="00E37DEA">
            <w:pPr>
              <w:rPr>
                <w:rFonts w:ascii="Arial" w:hAnsi="Arial" w:cs="Arial"/>
                <w:sz w:val="28"/>
                <w:szCs w:val="28"/>
              </w:rPr>
            </w:pPr>
            <w:r w:rsidRPr="00C61FDD">
              <w:rPr>
                <w:rFonts w:ascii="Arial" w:hAnsi="Arial" w:cs="Arial"/>
                <w:sz w:val="28"/>
                <w:szCs w:val="28"/>
              </w:rPr>
              <w:t>1</w:t>
            </w:r>
            <w:r w:rsidR="006E7EC5">
              <w:rPr>
                <w:rFonts w:ascii="Arial" w:hAnsi="Arial" w:cs="Arial"/>
                <w:sz w:val="28"/>
                <w:szCs w:val="28"/>
              </w:rPr>
              <w:t>1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Pr="00C61FDD">
              <w:rPr>
                <w:rFonts w:ascii="Arial" w:hAnsi="Arial" w:cs="Arial"/>
                <w:sz w:val="28"/>
                <w:szCs w:val="28"/>
              </w:rPr>
              <w:t>06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Pr="00C61FDD">
              <w:rPr>
                <w:rFonts w:ascii="Arial" w:hAnsi="Arial" w:cs="Arial"/>
                <w:sz w:val="28"/>
                <w:szCs w:val="28"/>
              </w:rPr>
              <w:t>20</w:t>
            </w:r>
            <w:r w:rsidR="002A060A" w:rsidRPr="00C61FDD">
              <w:rPr>
                <w:rFonts w:ascii="Arial" w:hAnsi="Arial" w:cs="Arial"/>
                <w:sz w:val="28"/>
                <w:szCs w:val="28"/>
              </w:rPr>
              <w:t>2</w:t>
            </w:r>
            <w:r w:rsidR="006E7EC5">
              <w:rPr>
                <w:rFonts w:ascii="Arial" w:hAnsi="Arial" w:cs="Arial"/>
                <w:sz w:val="28"/>
                <w:szCs w:val="28"/>
              </w:rPr>
              <w:t>4</w:t>
            </w:r>
            <w:r w:rsidRPr="00C61FDD">
              <w:rPr>
                <w:rFonts w:ascii="Arial" w:hAnsi="Arial" w:cs="Arial"/>
                <w:sz w:val="28"/>
                <w:szCs w:val="28"/>
              </w:rPr>
              <w:t xml:space="preserve"> r.</w:t>
            </w:r>
          </w:p>
        </w:tc>
        <w:tc>
          <w:tcPr>
            <w:tcW w:w="5812" w:type="dxa"/>
            <w:vAlign w:val="center"/>
          </w:tcPr>
          <w:p w14:paraId="3599ADAA" w14:textId="77777777" w:rsidR="008D447E" w:rsidRPr="00C61FDD" w:rsidRDefault="008D447E" w:rsidP="008D447E">
            <w:pPr>
              <w:rPr>
                <w:rFonts w:ascii="Arial" w:hAnsi="Arial" w:cs="Arial"/>
                <w:sz w:val="28"/>
                <w:szCs w:val="28"/>
              </w:rPr>
            </w:pPr>
            <w:r w:rsidRPr="00C61FDD">
              <w:rPr>
                <w:rFonts w:ascii="Arial" w:hAnsi="Arial" w:cs="Arial"/>
                <w:sz w:val="28"/>
                <w:szCs w:val="28"/>
              </w:rPr>
              <w:t>Klasyfikacja roczna</w:t>
            </w:r>
          </w:p>
        </w:tc>
      </w:tr>
      <w:tr w:rsidR="008D447E" w:rsidRPr="00C61FDD" w14:paraId="143BAAAA" w14:textId="77777777" w:rsidTr="00440A60">
        <w:trPr>
          <w:trHeight w:val="454"/>
          <w:jc w:val="center"/>
        </w:trPr>
        <w:tc>
          <w:tcPr>
            <w:tcW w:w="2376" w:type="dxa"/>
            <w:vAlign w:val="center"/>
          </w:tcPr>
          <w:p w14:paraId="44708A84" w14:textId="63EECE42" w:rsidR="008D447E" w:rsidRPr="00C61FDD" w:rsidRDefault="006E7EC5" w:rsidP="00E37D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>06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>20</w:t>
            </w:r>
            <w:r w:rsidR="002A060A" w:rsidRPr="00C61FDD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D447E" w:rsidRPr="00C61FDD">
              <w:rPr>
                <w:rFonts w:ascii="Arial" w:hAnsi="Arial" w:cs="Arial"/>
                <w:sz w:val="28"/>
                <w:szCs w:val="28"/>
              </w:rPr>
              <w:t xml:space="preserve"> r.</w:t>
            </w:r>
          </w:p>
        </w:tc>
        <w:tc>
          <w:tcPr>
            <w:tcW w:w="5812" w:type="dxa"/>
            <w:vAlign w:val="center"/>
          </w:tcPr>
          <w:p w14:paraId="2C7EB6E8" w14:textId="1A9FDBB2" w:rsidR="008D447E" w:rsidRPr="00C61FDD" w:rsidRDefault="00C1240F" w:rsidP="008D447E">
            <w:pPr>
              <w:rPr>
                <w:rFonts w:ascii="Arial" w:hAnsi="Arial" w:cs="Arial"/>
                <w:sz w:val="28"/>
                <w:szCs w:val="28"/>
              </w:rPr>
            </w:pPr>
            <w:r w:rsidRPr="00C61FDD">
              <w:rPr>
                <w:rFonts w:ascii="Arial" w:hAnsi="Arial" w:cs="Arial"/>
                <w:sz w:val="28"/>
                <w:szCs w:val="28"/>
              </w:rPr>
              <w:t>Podsumowanie pracy w roku szkolnym</w:t>
            </w:r>
          </w:p>
        </w:tc>
      </w:tr>
      <w:tr w:rsidR="00E37DEA" w:rsidRPr="00C61FDD" w14:paraId="676820F5" w14:textId="77777777" w:rsidTr="00440A60">
        <w:trPr>
          <w:trHeight w:val="454"/>
          <w:jc w:val="center"/>
        </w:trPr>
        <w:tc>
          <w:tcPr>
            <w:tcW w:w="2376" w:type="dxa"/>
            <w:vAlign w:val="center"/>
          </w:tcPr>
          <w:p w14:paraId="500F0111" w14:textId="775A788F" w:rsidR="00E37DEA" w:rsidRPr="00C61FDD" w:rsidRDefault="006E7EC5" w:rsidP="00E37D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="00440A60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2024</w:t>
            </w:r>
            <w:r w:rsidR="00E37DEA" w:rsidRPr="00C61FDD">
              <w:rPr>
                <w:rFonts w:ascii="Arial" w:hAnsi="Arial" w:cs="Arial"/>
                <w:sz w:val="28"/>
                <w:szCs w:val="28"/>
              </w:rPr>
              <w:t xml:space="preserve"> r.</w:t>
            </w:r>
          </w:p>
        </w:tc>
        <w:tc>
          <w:tcPr>
            <w:tcW w:w="5812" w:type="dxa"/>
            <w:vAlign w:val="center"/>
          </w:tcPr>
          <w:p w14:paraId="6AA8C3B0" w14:textId="01BBEEC5" w:rsidR="00E37DEA" w:rsidRPr="00C61FDD" w:rsidRDefault="00E37DEA" w:rsidP="008D447E">
            <w:pPr>
              <w:rPr>
                <w:rFonts w:ascii="Arial" w:hAnsi="Arial" w:cs="Arial"/>
                <w:sz w:val="28"/>
                <w:szCs w:val="28"/>
              </w:rPr>
            </w:pPr>
            <w:r w:rsidRPr="00C61FDD">
              <w:rPr>
                <w:rFonts w:ascii="Arial" w:hAnsi="Arial" w:cs="Arial"/>
                <w:sz w:val="28"/>
                <w:szCs w:val="28"/>
              </w:rPr>
              <w:t>Przygotowanie do kolejnego roku szkolnego</w:t>
            </w:r>
          </w:p>
        </w:tc>
      </w:tr>
    </w:tbl>
    <w:p w14:paraId="4DCEFC81" w14:textId="77777777" w:rsidR="008D447E" w:rsidRPr="008D447E" w:rsidRDefault="008D447E">
      <w:pPr>
        <w:rPr>
          <w:rFonts w:ascii="Times New Roman" w:hAnsi="Times New Roman" w:cs="Times New Roman"/>
          <w:sz w:val="28"/>
          <w:szCs w:val="28"/>
        </w:rPr>
      </w:pPr>
    </w:p>
    <w:sectPr w:rsidR="008D447E" w:rsidRPr="008D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47E"/>
    <w:rsid w:val="002A060A"/>
    <w:rsid w:val="00440A60"/>
    <w:rsid w:val="004D3D00"/>
    <w:rsid w:val="006E7EC5"/>
    <w:rsid w:val="008D447E"/>
    <w:rsid w:val="00B8050C"/>
    <w:rsid w:val="00C02732"/>
    <w:rsid w:val="00C1240F"/>
    <w:rsid w:val="00C61FDD"/>
    <w:rsid w:val="00E3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C9DE"/>
  <w15:docId w15:val="{35AE45EC-E279-4A1C-844C-6DCDB31D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Radosław Tomala K22</cp:lastModifiedBy>
  <cp:revision>10</cp:revision>
  <dcterms:created xsi:type="dcterms:W3CDTF">2018-02-14T09:57:00Z</dcterms:created>
  <dcterms:modified xsi:type="dcterms:W3CDTF">2023-10-20T19:53:00Z</dcterms:modified>
</cp:coreProperties>
</file>